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DDFDC" w14:textId="2838D4F3" w:rsidR="0009670C" w:rsidRPr="00BE7717" w:rsidRDefault="005D45F0" w:rsidP="00BE7717">
      <w:pPr>
        <w:pStyle w:val="tekstblauw"/>
      </w:pPr>
      <w:r w:rsidRPr="00BE7717">
        <w:t>[</w:t>
      </w:r>
      <w:r w:rsidR="0009670C" w:rsidRPr="00BE7717">
        <w:t xml:space="preserve">Dit is een voorbeeldbrief </w:t>
      </w:r>
      <w:r w:rsidR="006670EE" w:rsidRPr="00BE7717">
        <w:t>om aan te passen]</w:t>
      </w:r>
      <w:r w:rsidR="0009670C" w:rsidRPr="00BE7717">
        <w:t>.</w:t>
      </w:r>
    </w:p>
    <w:p w14:paraId="7F123102" w14:textId="77777777" w:rsidR="006670EE" w:rsidRPr="00BE7717" w:rsidRDefault="006670EE" w:rsidP="00BE7717"/>
    <w:p w14:paraId="1B0835C9" w14:textId="69560EC9" w:rsidR="001C4065" w:rsidRPr="00BE7717" w:rsidRDefault="006670EE" w:rsidP="00BE7717">
      <w:r w:rsidRPr="00BE7717">
        <w:t>&lt;</w:t>
      </w:r>
      <w:proofErr w:type="gramStart"/>
      <w:r w:rsidR="004F666C" w:rsidRPr="00BE7717">
        <w:t>naam</w:t>
      </w:r>
      <w:proofErr w:type="gramEnd"/>
      <w:r w:rsidR="004F666C" w:rsidRPr="00BE7717">
        <w:t xml:space="preserve"> en eventueel logo organisatie</w:t>
      </w:r>
      <w:r w:rsidR="005A26F3" w:rsidRPr="00BE7717">
        <w:t>&gt;</w:t>
      </w:r>
    </w:p>
    <w:p w14:paraId="0585E3C5" w14:textId="6E95182E" w:rsidR="001C4065" w:rsidRPr="00BE7717" w:rsidRDefault="005A26F3" w:rsidP="00BE7717">
      <w:r w:rsidRPr="00BE7717">
        <w:t>&lt;</w:t>
      </w:r>
      <w:proofErr w:type="gramStart"/>
      <w:r w:rsidR="004F666C" w:rsidRPr="00BE7717">
        <w:t>datum</w:t>
      </w:r>
      <w:proofErr w:type="gramEnd"/>
      <w:r w:rsidRPr="00BE7717">
        <w:t>&gt;</w:t>
      </w:r>
    </w:p>
    <w:p w14:paraId="048BB8F7" w14:textId="7F439951" w:rsidR="001C4065" w:rsidRPr="00BE7717" w:rsidRDefault="001C4065" w:rsidP="00BE7717"/>
    <w:p w14:paraId="3B4E4CEF" w14:textId="567B1A86" w:rsidR="001C4065" w:rsidRPr="00BE7717" w:rsidRDefault="001C4065" w:rsidP="00BE7717">
      <w:r w:rsidRPr="00BE7717">
        <w:t xml:space="preserve">Betreft: steunbetuiging </w:t>
      </w:r>
      <w:r w:rsidR="005730AE" w:rsidRPr="00BE7717">
        <w:t xml:space="preserve">klacht </w:t>
      </w:r>
      <w:r w:rsidRPr="00BE7717">
        <w:t>Europese Commissie vanwege het schenden van artikel 6, tweede lid van de Habitatrichtlijn (</w:t>
      </w:r>
      <w:proofErr w:type="gramStart"/>
      <w:r w:rsidRPr="00BE7717">
        <w:t>Ares(</w:t>
      </w:r>
      <w:proofErr w:type="gramEnd"/>
      <w:r w:rsidRPr="00BE7717">
        <w:t>2023)4261045)</w:t>
      </w:r>
    </w:p>
    <w:p w14:paraId="48474EF7" w14:textId="77777777" w:rsidR="00CF40D1" w:rsidRPr="00BE7717" w:rsidRDefault="00CF40D1" w:rsidP="00BE7717"/>
    <w:p w14:paraId="7E453AC0" w14:textId="40EBDF98" w:rsidR="00CF40D1" w:rsidRPr="00BE7717" w:rsidRDefault="00CF40D1" w:rsidP="00BE7717">
      <w:r w:rsidRPr="00BE7717">
        <w:t>Aan: European Commissie</w:t>
      </w:r>
    </w:p>
    <w:p w14:paraId="5FF440C7" w14:textId="23A7242C" w:rsidR="001C4065" w:rsidRPr="00BE7717" w:rsidRDefault="001C4065" w:rsidP="00BE7717"/>
    <w:p w14:paraId="5E236095" w14:textId="0DE74AE6" w:rsidR="001C4065" w:rsidRPr="00BE7717" w:rsidRDefault="001C4065" w:rsidP="00BE7717">
      <w:pPr>
        <w:rPr>
          <w:b/>
          <w:bCs/>
        </w:rPr>
      </w:pPr>
      <w:r w:rsidRPr="00BE7717">
        <w:rPr>
          <w:b/>
          <w:bCs/>
        </w:rPr>
        <w:t>Inleiding</w:t>
      </w:r>
    </w:p>
    <w:p w14:paraId="7C7CD862" w14:textId="0F413F94" w:rsidR="00BE41BF" w:rsidRPr="00BE7717" w:rsidRDefault="00BE41BF" w:rsidP="00BE7717"/>
    <w:p w14:paraId="5FA73845" w14:textId="2DD550C6" w:rsidR="005A26F3" w:rsidRPr="00BE7717" w:rsidRDefault="00786297" w:rsidP="00BE7717">
      <w:pPr>
        <w:pStyle w:val="tekstblauw"/>
      </w:pPr>
      <w:r w:rsidRPr="00BE7717">
        <w:t>[</w:t>
      </w:r>
      <w:r w:rsidR="005A26F3" w:rsidRPr="00BE7717">
        <w:t>Geef een korte inleiding en benoem expliciet dat de brief bedoeld is om de klacht van MOB en Grootouders voor het Klimaat te ondersteunen, mede naar aanleiding van de zorgen die er zijn over het specifieke Natura 2000-gebied binnen het werkgebied van de organisatie (vereniging/stichting).</w:t>
      </w:r>
      <w:r w:rsidRPr="00BE7717">
        <w:t>]</w:t>
      </w:r>
    </w:p>
    <w:p w14:paraId="3F75235E" w14:textId="77777777" w:rsidR="005A26F3" w:rsidRPr="00BE7717" w:rsidRDefault="005A26F3" w:rsidP="00BE7717"/>
    <w:p w14:paraId="1F8154BB" w14:textId="25C29392" w:rsidR="00BE41BF" w:rsidRPr="00BE7717" w:rsidRDefault="00BE41BF" w:rsidP="00BE7717">
      <w:r w:rsidRPr="00BE7717">
        <w:t xml:space="preserve">In </w:t>
      </w:r>
      <w:r w:rsidR="0068724E" w:rsidRPr="00BE7717">
        <w:t>j</w:t>
      </w:r>
      <w:r w:rsidRPr="00BE7717">
        <w:t xml:space="preserve">uni 2023 hebben MOB en Grootouders voor het Klimaat </w:t>
      </w:r>
      <w:r w:rsidR="005730AE" w:rsidRPr="00BE7717">
        <w:t xml:space="preserve">daarom </w:t>
      </w:r>
      <w:r w:rsidRPr="00BE7717">
        <w:t>een formele klacht ingediend bij de Europese Commissie vanwege het schenden van artikel 6, tweede lid van de Habitatrichtlijn (</w:t>
      </w:r>
      <w:proofErr w:type="gramStart"/>
      <w:r w:rsidRPr="00BE7717">
        <w:t>Ares(</w:t>
      </w:r>
      <w:proofErr w:type="gramEnd"/>
      <w:r w:rsidRPr="00BE7717">
        <w:t>2023)4261045). Met deze brief willen wij die klacht ondersteunen en specifiek onze zorgen uiten over het feit dat de Nederlandse overheid ook met betrekking tot het Natura 2000-gebied [</w:t>
      </w:r>
      <w:r w:rsidR="00C777C6" w:rsidRPr="00BE7717">
        <w:t>naam Natura 2000-gebied]</w:t>
      </w:r>
      <w:r w:rsidRPr="00BE7717">
        <w:t xml:space="preserve"> niet voldoet aan </w:t>
      </w:r>
      <w:r w:rsidR="00C05445" w:rsidRPr="00BE7717">
        <w:t xml:space="preserve">de minimale verplichting om maatregelen te nemen om verslechtering te voorkomen en daarmee dus het betreffende artikel schendt. </w:t>
      </w:r>
      <w:r w:rsidRPr="00BE7717">
        <w:t xml:space="preserve">  </w:t>
      </w:r>
    </w:p>
    <w:p w14:paraId="762482BB" w14:textId="77777777" w:rsidR="0020445F" w:rsidRPr="00BE7717" w:rsidRDefault="0020445F" w:rsidP="00BE7717"/>
    <w:p w14:paraId="136CD4EF" w14:textId="710C43C2" w:rsidR="001348D8" w:rsidRDefault="00C05445" w:rsidP="00BE7717">
      <w:pPr>
        <w:rPr>
          <w:b/>
          <w:bCs/>
        </w:rPr>
      </w:pPr>
      <w:r w:rsidRPr="00BE7717">
        <w:rPr>
          <w:b/>
          <w:bCs/>
        </w:rPr>
        <w:t>Over onze organisatie(s)</w:t>
      </w:r>
    </w:p>
    <w:p w14:paraId="5089FCCA" w14:textId="77777777" w:rsidR="005759BF" w:rsidRPr="00BE7717" w:rsidRDefault="005759BF" w:rsidP="00BE7717">
      <w:pPr>
        <w:rPr>
          <w:b/>
          <w:bCs/>
        </w:rPr>
      </w:pPr>
    </w:p>
    <w:p w14:paraId="5B943149" w14:textId="2A8F9718" w:rsidR="003172FB" w:rsidRPr="00BE7717" w:rsidRDefault="000167AD" w:rsidP="00E100DB">
      <w:pPr>
        <w:pStyle w:val="tekstblauw"/>
      </w:pPr>
      <w:r w:rsidRPr="00BE7717">
        <w:t>[</w:t>
      </w:r>
      <w:r w:rsidR="00D65975" w:rsidRPr="00BE7717">
        <w:t>Geef hier kort wat achtergrond informatie over organisatie, bijvoorbeeld over de doelen, de werkwijze en/of het aantal leden.</w:t>
      </w:r>
      <w:r w:rsidRPr="00BE7717">
        <w:t>]</w:t>
      </w:r>
    </w:p>
    <w:p w14:paraId="37360557" w14:textId="77777777" w:rsidR="001C4065" w:rsidRPr="00BE7717" w:rsidRDefault="001C4065" w:rsidP="00BE7717"/>
    <w:p w14:paraId="280B43CA" w14:textId="2987C738" w:rsidR="00C05445" w:rsidRDefault="00C05445" w:rsidP="00BE7717">
      <w:pPr>
        <w:rPr>
          <w:b/>
          <w:bCs/>
        </w:rPr>
      </w:pPr>
      <w:r w:rsidRPr="00E100DB">
        <w:rPr>
          <w:b/>
          <w:bCs/>
        </w:rPr>
        <w:t xml:space="preserve">Het probleem </w:t>
      </w:r>
    </w:p>
    <w:p w14:paraId="2D861A3C" w14:textId="77777777" w:rsidR="005759BF" w:rsidRPr="00E100DB" w:rsidRDefault="005759BF" w:rsidP="00BE7717">
      <w:pPr>
        <w:rPr>
          <w:b/>
          <w:bCs/>
        </w:rPr>
      </w:pPr>
    </w:p>
    <w:p w14:paraId="16AC5B31" w14:textId="2DC2E5AA" w:rsidR="004D798A" w:rsidRPr="00BE7717" w:rsidRDefault="00576D44" w:rsidP="00E100DB">
      <w:pPr>
        <w:pStyle w:val="tekstblauw"/>
      </w:pPr>
      <w:r w:rsidRPr="00BE7717">
        <w:t>[</w:t>
      </w:r>
      <w:r w:rsidR="004D798A" w:rsidRPr="00BE7717">
        <w:t xml:space="preserve">Hier kan een korte samenvatting van de belangrijkste conclusies uit de natuurdoelanalyse en het bijbehorende advies van de Ecologische Autoriteit voor het betreffende gebied. Deze rapporten zijn te vinden via: </w:t>
      </w:r>
      <w:hyperlink r:id="rId10" w:history="1">
        <w:r w:rsidR="004D798A" w:rsidRPr="00BE7717">
          <w:rPr>
            <w:rStyle w:val="Hyperlink"/>
          </w:rPr>
          <w:t>https://www.ecologischeautoriteit.nl/adviezen?it=fp&amp;status=afgerond</w:t>
        </w:r>
      </w:hyperlink>
      <w:r w:rsidR="004D798A" w:rsidRPr="00BE7717">
        <w:t xml:space="preserve">]. De meeste natuurdoelanalyses hebben een concluderende tabel waarin per habitattype of soort wordt aangeven of er sprake is van (een risico op) verslechtering en of maatregelen voldoende zijn om ooit een gunstige staat van instandhouding te realiseren. Ook wordt daarbij aangegeven wat de knelpunten zijn en welke maatregelen noodzakelijk zijn. </w:t>
      </w:r>
    </w:p>
    <w:p w14:paraId="6D332A75" w14:textId="77777777" w:rsidR="004D798A" w:rsidRPr="00BE7717" w:rsidRDefault="004D798A" w:rsidP="00E100DB">
      <w:pPr>
        <w:pStyle w:val="tekstblauw"/>
      </w:pPr>
    </w:p>
    <w:p w14:paraId="5EF0CB87" w14:textId="77777777" w:rsidR="004D798A" w:rsidRPr="00BE7717" w:rsidRDefault="004D798A" w:rsidP="00E100DB">
      <w:pPr>
        <w:pStyle w:val="tekstblauw"/>
      </w:pPr>
      <w:r w:rsidRPr="00BE7717">
        <w:t>Het advies van de Ecologische Autoriteit beoordeeld deze conclusies en de onderbouwing en geeft meestal nog iets scherper aan wat nu daadwerkelijk de stand van zaken is. Sommige natuurdoelanalyses betrekken namelijk niet alle informatie, zijn zonder onderbouwing te optimistisch over de toekomst, of trekken niet de juiste conclusies op basis van de informatie die bekend is.</w:t>
      </w:r>
    </w:p>
    <w:p w14:paraId="56BCF227" w14:textId="77777777" w:rsidR="004D798A" w:rsidRPr="00BE7717" w:rsidRDefault="004D798A" w:rsidP="00E100DB">
      <w:pPr>
        <w:pStyle w:val="tekstblauw"/>
      </w:pPr>
    </w:p>
    <w:p w14:paraId="30C87E91" w14:textId="731FE254" w:rsidR="004D798A" w:rsidRPr="00BE7717" w:rsidRDefault="004D798A" w:rsidP="00E100DB">
      <w:pPr>
        <w:pStyle w:val="tekstblauw"/>
      </w:pPr>
      <w:r w:rsidRPr="00BE7717">
        <w:lastRenderedPageBreak/>
        <w:t>De tekst mag heel kort zijn. De brief draait vooral om het ondersteunen en niet om het aandragen van feiten</w:t>
      </w:r>
      <w:r w:rsidR="00576D44" w:rsidRPr="00BE7717">
        <w:t>.]</w:t>
      </w:r>
    </w:p>
    <w:p w14:paraId="3BDEBBA8" w14:textId="7D471411" w:rsidR="001C4065" w:rsidRPr="00BE7717" w:rsidRDefault="001C4065" w:rsidP="00BE7717"/>
    <w:p w14:paraId="1A3157C6" w14:textId="7DC3306F" w:rsidR="001348D8" w:rsidRDefault="00C05445" w:rsidP="00BE7717">
      <w:pPr>
        <w:rPr>
          <w:b/>
          <w:bCs/>
        </w:rPr>
      </w:pPr>
      <w:r w:rsidRPr="004E34CD">
        <w:rPr>
          <w:b/>
          <w:bCs/>
        </w:rPr>
        <w:t>Onze zorgen</w:t>
      </w:r>
    </w:p>
    <w:p w14:paraId="33A6046F" w14:textId="77777777" w:rsidR="00B67B2E" w:rsidRPr="004E34CD" w:rsidRDefault="00B67B2E" w:rsidP="00BE7717">
      <w:pPr>
        <w:rPr>
          <w:b/>
          <w:bCs/>
        </w:rPr>
      </w:pPr>
    </w:p>
    <w:p w14:paraId="39C190ED" w14:textId="0C40F760" w:rsidR="004E34CD" w:rsidRPr="00BE7717" w:rsidRDefault="004E34CD" w:rsidP="004E34CD">
      <w:pPr>
        <w:pStyle w:val="tekstblauw"/>
      </w:pPr>
      <w:r>
        <w:t>[</w:t>
      </w:r>
      <w:r w:rsidRPr="00BE7717">
        <w:t xml:space="preserve">Hier kan meer specifiek worden ingegaan op de zorgen die leven, op aanvullende informatie en bijvoorbeeld eerdere pogingen die de organisatie heeft gedaan om te zorgen dat verantwoordelijke overheden ook hun verantwoordelijkheid nemen. </w:t>
      </w:r>
    </w:p>
    <w:p w14:paraId="51E1A193" w14:textId="77777777" w:rsidR="004E34CD" w:rsidRPr="00BE7717" w:rsidRDefault="004E34CD" w:rsidP="004E34CD">
      <w:pPr>
        <w:pStyle w:val="tekstblauw"/>
      </w:pPr>
    </w:p>
    <w:p w14:paraId="58005732" w14:textId="77777777" w:rsidR="004E34CD" w:rsidRPr="00BE7717" w:rsidRDefault="004E34CD" w:rsidP="004E34CD">
      <w:pPr>
        <w:pStyle w:val="tekstblauw"/>
      </w:pPr>
      <w:r w:rsidRPr="00BE7717">
        <w:t xml:space="preserve">Aanvullende informatie kan gevonden worden in het beheerplan, </w:t>
      </w:r>
      <w:proofErr w:type="spellStart"/>
      <w:r w:rsidRPr="00BE7717">
        <w:t>Aerius</w:t>
      </w:r>
      <w:proofErr w:type="spellEnd"/>
      <w:r w:rsidRPr="00BE7717">
        <w:t xml:space="preserve"> monitor of via </w:t>
      </w:r>
      <w:proofErr w:type="gramStart"/>
      <w:r w:rsidRPr="00BE7717">
        <w:t>de gegeven</w:t>
      </w:r>
      <w:proofErr w:type="gramEnd"/>
      <w:r w:rsidRPr="00BE7717">
        <w:t xml:space="preserve"> van het Meetnet Ammoniak in natuurgebieden.</w:t>
      </w:r>
    </w:p>
    <w:p w14:paraId="201E0E5B" w14:textId="77777777" w:rsidR="004E34CD" w:rsidRPr="00BE7717" w:rsidRDefault="004E34CD" w:rsidP="004E34CD">
      <w:pPr>
        <w:pStyle w:val="tekstblauw"/>
      </w:pPr>
    </w:p>
    <w:p w14:paraId="3C196FD5" w14:textId="77777777" w:rsidR="004E34CD" w:rsidRPr="00BE7717" w:rsidRDefault="004E34CD" w:rsidP="004E34CD">
      <w:pPr>
        <w:pStyle w:val="tekstblauw"/>
      </w:pPr>
      <w:hyperlink r:id="rId11" w:history="1">
        <w:r w:rsidRPr="00BE7717">
          <w:rPr>
            <w:rStyle w:val="Hyperlink"/>
          </w:rPr>
          <w:t>https://monitor.aerius.nl/gebieden.html</w:t>
        </w:r>
      </w:hyperlink>
    </w:p>
    <w:p w14:paraId="36E40FC0" w14:textId="335ECB35" w:rsidR="004E34CD" w:rsidRPr="00BE7717" w:rsidRDefault="004E34CD" w:rsidP="004E34CD">
      <w:pPr>
        <w:pStyle w:val="tekstblauw"/>
      </w:pPr>
      <w:hyperlink r:id="rId12" w:anchor="detailpopup" w:history="1">
        <w:r w:rsidRPr="00BE7717">
          <w:rPr>
            <w:rStyle w:val="Hyperlink"/>
          </w:rPr>
          <w:t>https://man.rivm.nl/#detailpopup</w:t>
        </w:r>
      </w:hyperlink>
      <w:r w:rsidRPr="00BE7717">
        <w:t xml:space="preserve"> </w:t>
      </w:r>
      <w:r>
        <w:t>]</w:t>
      </w:r>
    </w:p>
    <w:p w14:paraId="122BC6C0" w14:textId="2B523B3B" w:rsidR="003172FB" w:rsidRPr="00BE7717" w:rsidRDefault="003172FB" w:rsidP="00BE7717"/>
    <w:sectPr w:rsidR="003172FB" w:rsidRPr="00BE7717" w:rsidSect="00671F1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80DA0" w14:textId="77777777" w:rsidR="003676E5" w:rsidRDefault="003676E5">
      <w:r>
        <w:separator/>
      </w:r>
    </w:p>
  </w:endnote>
  <w:endnote w:type="continuationSeparator" w:id="0">
    <w:p w14:paraId="19BADBC4" w14:textId="77777777" w:rsidR="003676E5" w:rsidRDefault="0036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4E34D" w14:textId="77777777" w:rsidR="006A73F8" w:rsidRDefault="006A73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B08F" w14:textId="77777777" w:rsidR="006A73F8" w:rsidRDefault="006A73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B37C" w14:textId="77777777" w:rsidR="006A73F8" w:rsidRDefault="006A7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275DB" w14:textId="77777777" w:rsidR="003676E5" w:rsidRDefault="003676E5"/>
  </w:footnote>
  <w:footnote w:type="continuationSeparator" w:id="0">
    <w:p w14:paraId="5594C4C4" w14:textId="77777777" w:rsidR="003676E5" w:rsidRDefault="00367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50D6" w14:textId="77777777" w:rsidR="006A73F8" w:rsidRDefault="006A73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64423" w14:textId="77777777" w:rsidR="006A73F8" w:rsidRDefault="006A73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1A46" w14:textId="77777777" w:rsidR="006A73F8" w:rsidRDefault="006A73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55E"/>
    <w:multiLevelType w:val="multilevel"/>
    <w:tmpl w:val="C608BA6C"/>
    <w:lvl w:ilvl="0">
      <w:start w:val="1"/>
      <w:numFmt w:val="upperRoman"/>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135745"/>
    <w:multiLevelType w:val="hybridMultilevel"/>
    <w:tmpl w:val="6FB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282B"/>
    <w:multiLevelType w:val="multilevel"/>
    <w:tmpl w:val="52528ADE"/>
    <w:lvl w:ilvl="0">
      <w:start w:val="1"/>
      <w:numFmt w:val="bullet"/>
      <w:lvlText w:val="•"/>
      <w:lvlJc w:val="left"/>
      <w:rPr>
        <w:rFonts w:ascii="Arial" w:eastAsia="Times New Roman" w:hAnsi="Arial"/>
        <w:b/>
        <w:i w:val="0"/>
        <w:smallCaps w:val="0"/>
        <w:strike w:val="0"/>
        <w:color w:val="00000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467715B"/>
    <w:multiLevelType w:val="hybridMultilevel"/>
    <w:tmpl w:val="710E9E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AE1F19"/>
    <w:multiLevelType w:val="multilevel"/>
    <w:tmpl w:val="9516DC80"/>
    <w:lvl w:ilvl="0">
      <w:start w:val="1"/>
      <w:numFmt w:val="decimal"/>
      <w:lvlText w:val="%1."/>
      <w:lvlJc w:val="left"/>
      <w:rPr>
        <w:rFonts w:ascii="Arial" w:eastAsia="Times New Roman" w:hAnsi="Arial" w:cs="Arial"/>
        <w:b/>
        <w:bCs/>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C894F79"/>
    <w:multiLevelType w:val="hybridMultilevel"/>
    <w:tmpl w:val="3C841790"/>
    <w:lvl w:ilvl="0" w:tplc="813C5F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34643"/>
    <w:multiLevelType w:val="multilevel"/>
    <w:tmpl w:val="920C580A"/>
    <w:lvl w:ilvl="0">
      <w:start w:val="1"/>
      <w:numFmt w:val="bullet"/>
      <w:lvlText w:val="□"/>
      <w:lvlJc w:val="left"/>
      <w:rPr>
        <w:rFonts w:ascii="Arial" w:eastAsia="Times New Roman" w:hAnsi="Arial"/>
        <w:b/>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B5D272A"/>
    <w:multiLevelType w:val="hybridMultilevel"/>
    <w:tmpl w:val="6734BB94"/>
    <w:lvl w:ilvl="0" w:tplc="3094234C">
      <w:numFmt w:val="bullet"/>
      <w:lvlText w:val="•"/>
      <w:lvlJc w:val="left"/>
      <w:pPr>
        <w:ind w:left="360" w:hanging="360"/>
      </w:pPr>
      <w:rPr>
        <w:rFonts w:ascii="Century" w:eastAsia="Times New Roman" w:hAnsi="Century" w:cs="Cordia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EB114F7"/>
    <w:multiLevelType w:val="multilevel"/>
    <w:tmpl w:val="DE60B4AA"/>
    <w:lvl w:ilvl="0">
      <w:start w:val="1"/>
      <w:numFmt w:val="decimal"/>
      <w:lvlText w:val="%1."/>
      <w:lvlJc w:val="left"/>
      <w:rPr>
        <w:rFonts w:ascii="Arial" w:eastAsia="Times New Roman" w:hAnsi="Arial" w:cs="Arial"/>
        <w:b/>
        <w:bCs/>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C2821C8"/>
    <w:multiLevelType w:val="hybridMultilevel"/>
    <w:tmpl w:val="6D328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C17708C"/>
    <w:multiLevelType w:val="hybridMultilevel"/>
    <w:tmpl w:val="D670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A1E38"/>
    <w:multiLevelType w:val="hybridMultilevel"/>
    <w:tmpl w:val="072C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307A40"/>
    <w:multiLevelType w:val="hybridMultilevel"/>
    <w:tmpl w:val="67AA4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9F2FBD"/>
    <w:multiLevelType w:val="hybridMultilevel"/>
    <w:tmpl w:val="57C4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302904"/>
    <w:multiLevelType w:val="hybridMultilevel"/>
    <w:tmpl w:val="69A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562769">
    <w:abstractNumId w:val="2"/>
  </w:num>
  <w:num w:numId="2" w16cid:durableId="1803186030">
    <w:abstractNumId w:val="0"/>
  </w:num>
  <w:num w:numId="3" w16cid:durableId="1355764232">
    <w:abstractNumId w:val="4"/>
  </w:num>
  <w:num w:numId="4" w16cid:durableId="913860259">
    <w:abstractNumId w:val="8"/>
  </w:num>
  <w:num w:numId="5" w16cid:durableId="460926363">
    <w:abstractNumId w:val="6"/>
  </w:num>
  <w:num w:numId="6" w16cid:durableId="827943231">
    <w:abstractNumId w:val="14"/>
  </w:num>
  <w:num w:numId="7" w16cid:durableId="155078457">
    <w:abstractNumId w:val="1"/>
  </w:num>
  <w:num w:numId="8" w16cid:durableId="353776279">
    <w:abstractNumId w:val="5"/>
  </w:num>
  <w:num w:numId="9" w16cid:durableId="649483045">
    <w:abstractNumId w:val="13"/>
  </w:num>
  <w:num w:numId="10" w16cid:durableId="244147058">
    <w:abstractNumId w:val="10"/>
  </w:num>
  <w:num w:numId="11" w16cid:durableId="866717833">
    <w:abstractNumId w:val="11"/>
  </w:num>
  <w:num w:numId="12" w16cid:durableId="843514537">
    <w:abstractNumId w:val="9"/>
  </w:num>
  <w:num w:numId="13" w16cid:durableId="884872028">
    <w:abstractNumId w:val="12"/>
  </w:num>
  <w:num w:numId="14" w16cid:durableId="1701467289">
    <w:abstractNumId w:val="7"/>
  </w:num>
  <w:num w:numId="15" w16cid:durableId="1259873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31E45"/>
    <w:rsid w:val="000167AD"/>
    <w:rsid w:val="00017E2E"/>
    <w:rsid w:val="0004495D"/>
    <w:rsid w:val="00063B47"/>
    <w:rsid w:val="000802CD"/>
    <w:rsid w:val="00081FE8"/>
    <w:rsid w:val="0009670C"/>
    <w:rsid w:val="000B1436"/>
    <w:rsid w:val="000E4934"/>
    <w:rsid w:val="00106954"/>
    <w:rsid w:val="0010752B"/>
    <w:rsid w:val="001348D8"/>
    <w:rsid w:val="00161820"/>
    <w:rsid w:val="001A18F7"/>
    <w:rsid w:val="001C4065"/>
    <w:rsid w:val="001D5E5A"/>
    <w:rsid w:val="0020445F"/>
    <w:rsid w:val="00221D95"/>
    <w:rsid w:val="00226107"/>
    <w:rsid w:val="002323EE"/>
    <w:rsid w:val="00246E18"/>
    <w:rsid w:val="00272136"/>
    <w:rsid w:val="002F15E1"/>
    <w:rsid w:val="00304CBC"/>
    <w:rsid w:val="003172FB"/>
    <w:rsid w:val="003345E7"/>
    <w:rsid w:val="003676E5"/>
    <w:rsid w:val="00395437"/>
    <w:rsid w:val="003C025E"/>
    <w:rsid w:val="003D0E51"/>
    <w:rsid w:val="004060B9"/>
    <w:rsid w:val="00416A09"/>
    <w:rsid w:val="00462422"/>
    <w:rsid w:val="00481952"/>
    <w:rsid w:val="004A640B"/>
    <w:rsid w:val="004B14B2"/>
    <w:rsid w:val="004B4C32"/>
    <w:rsid w:val="004C32A5"/>
    <w:rsid w:val="004D798A"/>
    <w:rsid w:val="004E34CD"/>
    <w:rsid w:val="004F666C"/>
    <w:rsid w:val="00516745"/>
    <w:rsid w:val="00572D02"/>
    <w:rsid w:val="005730AE"/>
    <w:rsid w:val="005759BF"/>
    <w:rsid w:val="00575A62"/>
    <w:rsid w:val="00576D44"/>
    <w:rsid w:val="00581DBC"/>
    <w:rsid w:val="00597CFE"/>
    <w:rsid w:val="005A26F3"/>
    <w:rsid w:val="005B257F"/>
    <w:rsid w:val="005D45F0"/>
    <w:rsid w:val="005D4799"/>
    <w:rsid w:val="00602FB1"/>
    <w:rsid w:val="0064111F"/>
    <w:rsid w:val="006670EE"/>
    <w:rsid w:val="00671F13"/>
    <w:rsid w:val="0068724E"/>
    <w:rsid w:val="006A341C"/>
    <w:rsid w:val="006A73F8"/>
    <w:rsid w:val="006C24BE"/>
    <w:rsid w:val="0070562B"/>
    <w:rsid w:val="0074165A"/>
    <w:rsid w:val="00752CC7"/>
    <w:rsid w:val="00774F64"/>
    <w:rsid w:val="00786297"/>
    <w:rsid w:val="007D16AD"/>
    <w:rsid w:val="007D633A"/>
    <w:rsid w:val="007D7267"/>
    <w:rsid w:val="007F408F"/>
    <w:rsid w:val="00814B29"/>
    <w:rsid w:val="00824EA3"/>
    <w:rsid w:val="008669FE"/>
    <w:rsid w:val="00872C8E"/>
    <w:rsid w:val="00873232"/>
    <w:rsid w:val="008E7D36"/>
    <w:rsid w:val="008F5AC0"/>
    <w:rsid w:val="00907A5A"/>
    <w:rsid w:val="00925671"/>
    <w:rsid w:val="009412D5"/>
    <w:rsid w:val="00947E92"/>
    <w:rsid w:val="00994BCB"/>
    <w:rsid w:val="009B1D6E"/>
    <w:rsid w:val="009F57D0"/>
    <w:rsid w:val="00A06CB6"/>
    <w:rsid w:val="00A15474"/>
    <w:rsid w:val="00A50F2D"/>
    <w:rsid w:val="00A97021"/>
    <w:rsid w:val="00AC7A9D"/>
    <w:rsid w:val="00B172AF"/>
    <w:rsid w:val="00B31E45"/>
    <w:rsid w:val="00B32AEA"/>
    <w:rsid w:val="00B50F5D"/>
    <w:rsid w:val="00B64D36"/>
    <w:rsid w:val="00B67B2E"/>
    <w:rsid w:val="00B86EB1"/>
    <w:rsid w:val="00BE41BF"/>
    <w:rsid w:val="00BE6259"/>
    <w:rsid w:val="00BE7717"/>
    <w:rsid w:val="00BF638E"/>
    <w:rsid w:val="00BF6D58"/>
    <w:rsid w:val="00C05445"/>
    <w:rsid w:val="00C20619"/>
    <w:rsid w:val="00C358A2"/>
    <w:rsid w:val="00C50025"/>
    <w:rsid w:val="00C70A13"/>
    <w:rsid w:val="00C737AB"/>
    <w:rsid w:val="00C7564A"/>
    <w:rsid w:val="00C777C6"/>
    <w:rsid w:val="00C87AD0"/>
    <w:rsid w:val="00CA071F"/>
    <w:rsid w:val="00CC321C"/>
    <w:rsid w:val="00CF40D1"/>
    <w:rsid w:val="00D4695E"/>
    <w:rsid w:val="00D65975"/>
    <w:rsid w:val="00D74E2D"/>
    <w:rsid w:val="00DC6744"/>
    <w:rsid w:val="00E100DB"/>
    <w:rsid w:val="00E1615D"/>
    <w:rsid w:val="00E32723"/>
    <w:rsid w:val="00E421A0"/>
    <w:rsid w:val="00E64A3F"/>
    <w:rsid w:val="00EA59E8"/>
    <w:rsid w:val="00EB2B81"/>
    <w:rsid w:val="00EC5C15"/>
    <w:rsid w:val="00EE19A7"/>
    <w:rsid w:val="00EE541B"/>
    <w:rsid w:val="00EF5130"/>
    <w:rsid w:val="00F04359"/>
    <w:rsid w:val="00F20B3E"/>
    <w:rsid w:val="00F70C6E"/>
    <w:rsid w:val="00F83816"/>
    <w:rsid w:val="00F949FB"/>
    <w:rsid w:val="00FC07CC"/>
    <w:rsid w:val="00FC392B"/>
    <w:rsid w:val="00FD6A62"/>
    <w:rsid w:val="00FE13A0"/>
    <w:rsid w:val="00FE710F"/>
    <w:rsid w:val="00FF3EB4"/>
    <w:rsid w:val="00FF546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C22A3"/>
  <w14:defaultImageDpi w14:val="0"/>
  <w15:docId w15:val="{50BBA5C9-02A1-4B5E-875B-5174734A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D798A"/>
    <w:rPr>
      <w:rFonts w:asciiTheme="minorHAnsi" w:hAnsiTheme="minorHAnsi"/>
      <w:color w:val="00000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odytext3">
    <w:name w:val="Body text (3)_"/>
    <w:basedOn w:val="Standaardalinea-lettertype"/>
    <w:link w:val="Bodytext30"/>
    <w:locked/>
    <w:rPr>
      <w:rFonts w:ascii="Arial" w:eastAsia="Times New Roman" w:hAnsi="Arial" w:cs="Arial"/>
      <w:b/>
      <w:bCs/>
      <w:u w:val="none"/>
    </w:rPr>
  </w:style>
  <w:style w:type="character" w:customStyle="1" w:styleId="Bodytext2">
    <w:name w:val="Body text (2)_"/>
    <w:basedOn w:val="Standaardalinea-lettertype"/>
    <w:link w:val="Bodytext21"/>
    <w:locked/>
    <w:rPr>
      <w:rFonts w:ascii="Arial" w:eastAsia="Times New Roman" w:hAnsi="Arial" w:cs="Arial"/>
      <w:b/>
      <w:bCs/>
      <w:sz w:val="15"/>
      <w:szCs w:val="15"/>
      <w:u w:val="none"/>
    </w:rPr>
  </w:style>
  <w:style w:type="character" w:customStyle="1" w:styleId="Bodytext20">
    <w:name w:val="Body text (2)"/>
    <w:basedOn w:val="Bodytext2"/>
    <w:rPr>
      <w:rFonts w:ascii="Arial" w:eastAsia="Times New Roman" w:hAnsi="Arial" w:cs="Arial"/>
      <w:b/>
      <w:bCs/>
      <w:color w:val="0000FF"/>
      <w:spacing w:val="0"/>
      <w:w w:val="100"/>
      <w:position w:val="0"/>
      <w:sz w:val="15"/>
      <w:szCs w:val="15"/>
      <w:u w:val="single"/>
      <w:lang w:val="nl-NL" w:eastAsia="nl-NL"/>
    </w:rPr>
  </w:style>
  <w:style w:type="character" w:customStyle="1" w:styleId="Bodytext23">
    <w:name w:val="Body text (2)3"/>
    <w:basedOn w:val="Bodytext2"/>
    <w:rPr>
      <w:rFonts w:ascii="Arial" w:eastAsia="Times New Roman" w:hAnsi="Arial" w:cs="Arial"/>
      <w:b/>
      <w:bCs/>
      <w:color w:val="0000FF"/>
      <w:spacing w:val="0"/>
      <w:w w:val="100"/>
      <w:position w:val="0"/>
      <w:sz w:val="15"/>
      <w:szCs w:val="15"/>
      <w:u w:val="none"/>
      <w:lang w:val="nl-NL" w:eastAsia="nl-NL"/>
    </w:rPr>
  </w:style>
  <w:style w:type="character" w:customStyle="1" w:styleId="Heading42">
    <w:name w:val="Heading #4 (2)_"/>
    <w:basedOn w:val="Standaardalinea-lettertype"/>
    <w:link w:val="Heading420"/>
    <w:locked/>
    <w:rPr>
      <w:rFonts w:ascii="Arial" w:eastAsia="Times New Roman" w:hAnsi="Arial" w:cs="Arial"/>
      <w:b/>
      <w:bCs/>
      <w:sz w:val="15"/>
      <w:szCs w:val="15"/>
      <w:u w:val="none"/>
    </w:rPr>
  </w:style>
  <w:style w:type="character" w:customStyle="1" w:styleId="Heading1">
    <w:name w:val="Heading #1_"/>
    <w:basedOn w:val="Standaardalinea-lettertype"/>
    <w:link w:val="Heading10"/>
    <w:locked/>
    <w:rPr>
      <w:rFonts w:ascii="Arial" w:eastAsia="Times New Roman" w:hAnsi="Arial" w:cs="Arial"/>
      <w:sz w:val="28"/>
      <w:szCs w:val="28"/>
      <w:u w:val="none"/>
    </w:rPr>
  </w:style>
  <w:style w:type="character" w:customStyle="1" w:styleId="Heading4">
    <w:name w:val="Heading #4_"/>
    <w:basedOn w:val="Standaardalinea-lettertype"/>
    <w:link w:val="Heading40"/>
    <w:locked/>
    <w:rPr>
      <w:rFonts w:ascii="Arial" w:eastAsia="Times New Roman" w:hAnsi="Arial" w:cs="Arial"/>
      <w:b/>
      <w:bCs/>
      <w:sz w:val="16"/>
      <w:szCs w:val="16"/>
      <w:u w:val="none"/>
    </w:rPr>
  </w:style>
  <w:style w:type="character" w:customStyle="1" w:styleId="Bodytext4">
    <w:name w:val="Body text (4)_"/>
    <w:basedOn w:val="Standaardalinea-lettertype"/>
    <w:link w:val="Bodytext41"/>
    <w:locked/>
    <w:rPr>
      <w:rFonts w:ascii="Arial" w:eastAsia="Times New Roman" w:hAnsi="Arial" w:cs="Arial"/>
      <w:b/>
      <w:bCs/>
      <w:sz w:val="13"/>
      <w:szCs w:val="13"/>
      <w:u w:val="none"/>
    </w:rPr>
  </w:style>
  <w:style w:type="character" w:customStyle="1" w:styleId="Heading3">
    <w:name w:val="Heading #3_"/>
    <w:basedOn w:val="Standaardalinea-lettertype"/>
    <w:link w:val="Heading30"/>
    <w:locked/>
    <w:rPr>
      <w:rFonts w:ascii="Arial" w:eastAsia="Times New Roman" w:hAnsi="Arial" w:cs="Arial"/>
      <w:sz w:val="21"/>
      <w:szCs w:val="21"/>
      <w:u w:val="none"/>
    </w:rPr>
  </w:style>
  <w:style w:type="character" w:customStyle="1" w:styleId="Headerorfooter">
    <w:name w:val="Header or footer_"/>
    <w:basedOn w:val="Standaardalinea-lettertype"/>
    <w:link w:val="Headerorfooter1"/>
    <w:locked/>
    <w:rPr>
      <w:rFonts w:ascii="Arial" w:eastAsia="Times New Roman" w:hAnsi="Arial" w:cs="Arial"/>
      <w:b/>
      <w:bCs/>
      <w:sz w:val="12"/>
      <w:szCs w:val="12"/>
      <w:u w:val="none"/>
    </w:rPr>
  </w:style>
  <w:style w:type="character" w:customStyle="1" w:styleId="Headerorfooter0">
    <w:name w:val="Header or footer"/>
    <w:basedOn w:val="Headerorfooter"/>
    <w:rPr>
      <w:rFonts w:ascii="Arial" w:eastAsia="Times New Roman" w:hAnsi="Arial" w:cs="Arial"/>
      <w:b/>
      <w:bCs/>
      <w:color w:val="000000"/>
      <w:spacing w:val="0"/>
      <w:w w:val="100"/>
      <w:position w:val="0"/>
      <w:sz w:val="12"/>
      <w:szCs w:val="12"/>
      <w:u w:val="none"/>
      <w:lang w:val="nl-NL" w:eastAsia="nl-NL"/>
    </w:rPr>
  </w:style>
  <w:style w:type="character" w:customStyle="1" w:styleId="Bodytext5">
    <w:name w:val="Body text (5)_"/>
    <w:basedOn w:val="Standaardalinea-lettertype"/>
    <w:link w:val="Bodytext50"/>
    <w:locked/>
    <w:rPr>
      <w:rFonts w:ascii="Arial" w:eastAsia="Times New Roman" w:hAnsi="Arial" w:cs="Arial"/>
      <w:sz w:val="10"/>
      <w:szCs w:val="10"/>
      <w:u w:val="none"/>
    </w:rPr>
  </w:style>
  <w:style w:type="character" w:customStyle="1" w:styleId="Heading2">
    <w:name w:val="Heading #2_"/>
    <w:basedOn w:val="Standaardalinea-lettertype"/>
    <w:link w:val="Heading20"/>
    <w:locked/>
    <w:rPr>
      <w:rFonts w:ascii="Arial" w:eastAsia="Times New Roman" w:hAnsi="Arial" w:cs="Arial"/>
      <w:b/>
      <w:bCs/>
      <w:sz w:val="16"/>
      <w:szCs w:val="16"/>
      <w:u w:val="none"/>
    </w:rPr>
  </w:style>
  <w:style w:type="character" w:customStyle="1" w:styleId="Heading32">
    <w:name w:val="Heading #3 (2)_"/>
    <w:basedOn w:val="Standaardalinea-lettertype"/>
    <w:link w:val="Heading320"/>
    <w:locked/>
    <w:rPr>
      <w:rFonts w:ascii="Arial" w:eastAsia="Times New Roman" w:hAnsi="Arial" w:cs="Arial"/>
      <w:sz w:val="21"/>
      <w:szCs w:val="21"/>
      <w:u w:val="none"/>
    </w:rPr>
  </w:style>
  <w:style w:type="character" w:customStyle="1" w:styleId="Bodytext6">
    <w:name w:val="Body text (6)_"/>
    <w:basedOn w:val="Standaardalinea-lettertype"/>
    <w:link w:val="Bodytext60"/>
    <w:locked/>
    <w:rPr>
      <w:rFonts w:ascii="Arial" w:eastAsia="Times New Roman" w:hAnsi="Arial" w:cs="Arial"/>
      <w:b/>
      <w:bCs/>
      <w:sz w:val="15"/>
      <w:szCs w:val="15"/>
      <w:u w:val="none"/>
    </w:rPr>
  </w:style>
  <w:style w:type="character" w:customStyle="1" w:styleId="Bodytext613pt">
    <w:name w:val="Body text (6) + 13 pt"/>
    <w:aliases w:val="Not Bold,Italic"/>
    <w:basedOn w:val="Bodytext6"/>
    <w:rPr>
      <w:rFonts w:ascii="Arial" w:eastAsia="Times New Roman" w:hAnsi="Arial" w:cs="Arial"/>
      <w:b/>
      <w:bCs/>
      <w:i/>
      <w:iCs/>
      <w:color w:val="000000"/>
      <w:spacing w:val="0"/>
      <w:w w:val="100"/>
      <w:position w:val="0"/>
      <w:sz w:val="26"/>
      <w:szCs w:val="26"/>
      <w:u w:val="none"/>
      <w:lang w:val="nl-NL" w:eastAsia="nl-NL"/>
    </w:rPr>
  </w:style>
  <w:style w:type="character" w:customStyle="1" w:styleId="Bodytext40">
    <w:name w:val="Body text (4)"/>
    <w:basedOn w:val="Bodytext4"/>
    <w:rPr>
      <w:rFonts w:ascii="Arial" w:eastAsia="Times New Roman" w:hAnsi="Arial" w:cs="Arial"/>
      <w:b/>
      <w:bCs/>
      <w:color w:val="000000"/>
      <w:spacing w:val="0"/>
      <w:w w:val="100"/>
      <w:position w:val="0"/>
      <w:sz w:val="13"/>
      <w:szCs w:val="13"/>
      <w:u w:val="single"/>
      <w:lang w:val="nl-NL" w:eastAsia="nl-NL"/>
    </w:rPr>
  </w:style>
  <w:style w:type="character" w:customStyle="1" w:styleId="Bodytext22">
    <w:name w:val="Body text (2)2"/>
    <w:basedOn w:val="Bodytext2"/>
    <w:rPr>
      <w:rFonts w:ascii="Arial" w:eastAsia="Times New Roman" w:hAnsi="Arial" w:cs="Arial"/>
      <w:b/>
      <w:bCs/>
      <w:color w:val="000000"/>
      <w:spacing w:val="0"/>
      <w:w w:val="100"/>
      <w:position w:val="0"/>
      <w:sz w:val="15"/>
      <w:szCs w:val="15"/>
      <w:u w:val="single"/>
      <w:lang w:val="nl-NL" w:eastAsia="nl-NL"/>
    </w:rPr>
  </w:style>
  <w:style w:type="character" w:customStyle="1" w:styleId="Bodytext7">
    <w:name w:val="Body text (7)_"/>
    <w:basedOn w:val="Standaardalinea-lettertype"/>
    <w:link w:val="Bodytext70"/>
    <w:locked/>
    <w:rPr>
      <w:rFonts w:ascii="Arial" w:eastAsia="Times New Roman" w:hAnsi="Arial" w:cs="Arial"/>
      <w:b/>
      <w:bCs/>
      <w:sz w:val="14"/>
      <w:szCs w:val="14"/>
      <w:u w:val="none"/>
    </w:rPr>
  </w:style>
  <w:style w:type="paragraph" w:customStyle="1" w:styleId="Bodytext30">
    <w:name w:val="Body text (3)"/>
    <w:basedOn w:val="Standaard"/>
    <w:link w:val="Bodytext3"/>
    <w:pPr>
      <w:shd w:val="clear" w:color="auto" w:fill="FFFFFF"/>
      <w:spacing w:after="820" w:line="268" w:lineRule="exact"/>
      <w:jc w:val="center"/>
    </w:pPr>
    <w:rPr>
      <w:rFonts w:ascii="Arial" w:hAnsi="Arial" w:cs="Arial"/>
      <w:b/>
      <w:bCs/>
    </w:rPr>
  </w:style>
  <w:style w:type="paragraph" w:customStyle="1" w:styleId="Bodytext21">
    <w:name w:val="Body text (2)1"/>
    <w:basedOn w:val="Standaard"/>
    <w:link w:val="Bodytext2"/>
    <w:pPr>
      <w:shd w:val="clear" w:color="auto" w:fill="FFFFFF"/>
      <w:spacing w:before="820" w:after="200" w:line="278" w:lineRule="exact"/>
      <w:ind w:hanging="360"/>
    </w:pPr>
    <w:rPr>
      <w:rFonts w:ascii="Arial" w:hAnsi="Arial" w:cs="Arial"/>
      <w:b/>
      <w:bCs/>
      <w:sz w:val="15"/>
      <w:szCs w:val="15"/>
    </w:rPr>
  </w:style>
  <w:style w:type="paragraph" w:customStyle="1" w:styleId="Heading420">
    <w:name w:val="Heading #4 (2)"/>
    <w:basedOn w:val="Standaard"/>
    <w:link w:val="Heading42"/>
    <w:pPr>
      <w:shd w:val="clear" w:color="auto" w:fill="FFFFFF"/>
      <w:spacing w:after="300" w:line="168" w:lineRule="exact"/>
      <w:jc w:val="both"/>
      <w:outlineLvl w:val="3"/>
    </w:pPr>
    <w:rPr>
      <w:rFonts w:ascii="Arial" w:hAnsi="Arial" w:cs="Arial"/>
      <w:b/>
      <w:bCs/>
      <w:sz w:val="15"/>
      <w:szCs w:val="15"/>
    </w:rPr>
  </w:style>
  <w:style w:type="paragraph" w:customStyle="1" w:styleId="Heading10">
    <w:name w:val="Heading #1"/>
    <w:basedOn w:val="Standaard"/>
    <w:link w:val="Heading1"/>
    <w:pPr>
      <w:shd w:val="clear" w:color="auto" w:fill="FFFFFF"/>
      <w:spacing w:line="312" w:lineRule="exact"/>
      <w:outlineLvl w:val="0"/>
    </w:pPr>
    <w:rPr>
      <w:rFonts w:ascii="Arial" w:hAnsi="Arial" w:cs="Arial"/>
      <w:sz w:val="28"/>
      <w:szCs w:val="28"/>
    </w:rPr>
  </w:style>
  <w:style w:type="paragraph" w:customStyle="1" w:styleId="Heading40">
    <w:name w:val="Heading #4"/>
    <w:basedOn w:val="Standaard"/>
    <w:link w:val="Heading4"/>
    <w:pPr>
      <w:shd w:val="clear" w:color="auto" w:fill="FFFFFF"/>
      <w:spacing w:before="240" w:after="380" w:line="178" w:lineRule="exact"/>
      <w:ind w:hanging="300"/>
      <w:outlineLvl w:val="3"/>
    </w:pPr>
    <w:rPr>
      <w:rFonts w:ascii="Arial" w:hAnsi="Arial" w:cs="Arial"/>
      <w:b/>
      <w:bCs/>
      <w:sz w:val="16"/>
      <w:szCs w:val="16"/>
    </w:rPr>
  </w:style>
  <w:style w:type="paragraph" w:customStyle="1" w:styleId="Bodytext41">
    <w:name w:val="Body text (4)1"/>
    <w:basedOn w:val="Standaard"/>
    <w:link w:val="Bodytext4"/>
    <w:pPr>
      <w:shd w:val="clear" w:color="auto" w:fill="FFFFFF"/>
      <w:spacing w:before="380" w:after="240" w:line="146" w:lineRule="exact"/>
      <w:ind w:hanging="300"/>
    </w:pPr>
    <w:rPr>
      <w:rFonts w:ascii="Arial" w:hAnsi="Arial" w:cs="Arial"/>
      <w:b/>
      <w:bCs/>
      <w:sz w:val="13"/>
      <w:szCs w:val="13"/>
    </w:rPr>
  </w:style>
  <w:style w:type="paragraph" w:customStyle="1" w:styleId="Heading30">
    <w:name w:val="Heading #3"/>
    <w:basedOn w:val="Standaard"/>
    <w:link w:val="Heading3"/>
    <w:pPr>
      <w:shd w:val="clear" w:color="auto" w:fill="FFFFFF"/>
      <w:spacing w:before="240" w:line="310" w:lineRule="exact"/>
      <w:outlineLvl w:val="2"/>
    </w:pPr>
    <w:rPr>
      <w:rFonts w:ascii="Arial" w:hAnsi="Arial" w:cs="Arial"/>
      <w:sz w:val="21"/>
      <w:szCs w:val="21"/>
    </w:rPr>
  </w:style>
  <w:style w:type="paragraph" w:customStyle="1" w:styleId="Headerorfooter1">
    <w:name w:val="Header or footer1"/>
    <w:basedOn w:val="Standaard"/>
    <w:link w:val="Headerorfooter"/>
    <w:pPr>
      <w:shd w:val="clear" w:color="auto" w:fill="FFFFFF"/>
      <w:spacing w:line="134" w:lineRule="exact"/>
    </w:pPr>
    <w:rPr>
      <w:rFonts w:ascii="Arial" w:hAnsi="Arial" w:cs="Arial"/>
      <w:b/>
      <w:bCs/>
      <w:sz w:val="12"/>
      <w:szCs w:val="12"/>
    </w:rPr>
  </w:style>
  <w:style w:type="paragraph" w:customStyle="1" w:styleId="Bodytext50">
    <w:name w:val="Body text (5)"/>
    <w:basedOn w:val="Standaard"/>
    <w:link w:val="Bodytext5"/>
    <w:pPr>
      <w:shd w:val="clear" w:color="auto" w:fill="FFFFFF"/>
      <w:spacing w:before="2400" w:after="180" w:line="112" w:lineRule="exact"/>
    </w:pPr>
    <w:rPr>
      <w:rFonts w:ascii="Arial" w:hAnsi="Arial" w:cs="Arial"/>
      <w:sz w:val="10"/>
      <w:szCs w:val="10"/>
    </w:rPr>
  </w:style>
  <w:style w:type="paragraph" w:customStyle="1" w:styleId="Heading20">
    <w:name w:val="Heading #2"/>
    <w:basedOn w:val="Standaard"/>
    <w:link w:val="Heading2"/>
    <w:pPr>
      <w:shd w:val="clear" w:color="auto" w:fill="FFFFFF"/>
      <w:spacing w:before="2240" w:after="120" w:line="178" w:lineRule="exact"/>
      <w:ind w:hanging="300"/>
      <w:outlineLvl w:val="1"/>
    </w:pPr>
    <w:rPr>
      <w:rFonts w:ascii="Arial" w:hAnsi="Arial" w:cs="Arial"/>
      <w:b/>
      <w:bCs/>
      <w:sz w:val="16"/>
      <w:szCs w:val="16"/>
    </w:rPr>
  </w:style>
  <w:style w:type="paragraph" w:customStyle="1" w:styleId="Heading320">
    <w:name w:val="Heading #3 (2)"/>
    <w:basedOn w:val="Standaard"/>
    <w:link w:val="Heading32"/>
    <w:pPr>
      <w:shd w:val="clear" w:color="auto" w:fill="FFFFFF"/>
      <w:spacing w:before="120" w:after="120" w:line="234" w:lineRule="exact"/>
      <w:ind w:hanging="300"/>
      <w:outlineLvl w:val="2"/>
    </w:pPr>
    <w:rPr>
      <w:rFonts w:ascii="Arial" w:hAnsi="Arial" w:cs="Arial"/>
      <w:sz w:val="21"/>
      <w:szCs w:val="21"/>
    </w:rPr>
  </w:style>
  <w:style w:type="paragraph" w:customStyle="1" w:styleId="Bodytext60">
    <w:name w:val="Body text (6)"/>
    <w:basedOn w:val="Standaard"/>
    <w:link w:val="Bodytext6"/>
    <w:pPr>
      <w:shd w:val="clear" w:color="auto" w:fill="FFFFFF"/>
      <w:spacing w:before="260" w:line="290" w:lineRule="exact"/>
      <w:jc w:val="both"/>
    </w:pPr>
    <w:rPr>
      <w:rFonts w:ascii="Arial" w:hAnsi="Arial" w:cs="Arial"/>
      <w:b/>
      <w:bCs/>
      <w:sz w:val="15"/>
      <w:szCs w:val="15"/>
    </w:rPr>
  </w:style>
  <w:style w:type="paragraph" w:customStyle="1" w:styleId="Bodytext70">
    <w:name w:val="Body text (7)"/>
    <w:basedOn w:val="Standaard"/>
    <w:link w:val="Bodytext7"/>
    <w:pPr>
      <w:shd w:val="clear" w:color="auto" w:fill="FFFFFF"/>
      <w:spacing w:before="240" w:line="156" w:lineRule="exact"/>
    </w:pPr>
    <w:rPr>
      <w:rFonts w:ascii="Arial" w:hAnsi="Arial" w:cs="Arial"/>
      <w:b/>
      <w:bCs/>
      <w:sz w:val="14"/>
      <w:szCs w:val="14"/>
    </w:rPr>
  </w:style>
  <w:style w:type="paragraph" w:styleId="Ballontekst">
    <w:name w:val="Balloon Text"/>
    <w:basedOn w:val="Standaard"/>
    <w:link w:val="BallontekstChar"/>
    <w:uiPriority w:val="99"/>
    <w:semiHidden/>
    <w:unhideWhenUsed/>
    <w:rsid w:val="008669FE"/>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669FE"/>
    <w:rPr>
      <w:rFonts w:ascii="Tahoma" w:hAnsi="Tahoma" w:cs="Tahoma"/>
      <w:color w:val="000000"/>
      <w:sz w:val="16"/>
      <w:szCs w:val="16"/>
    </w:rPr>
  </w:style>
  <w:style w:type="table" w:styleId="Tabelraster">
    <w:name w:val="Table Grid"/>
    <w:basedOn w:val="Standaardtabel"/>
    <w:uiPriority w:val="59"/>
    <w:rsid w:val="00994BCB"/>
    <w:pPr>
      <w:widowControl/>
    </w:pPr>
    <w:rPr>
      <w:rFonts w:asciiTheme="minorHAnsi" w:hAnsiTheme="minorHAns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94BCB"/>
    <w:pPr>
      <w:tabs>
        <w:tab w:val="center" w:pos="4536"/>
        <w:tab w:val="right" w:pos="9072"/>
      </w:tabs>
    </w:pPr>
  </w:style>
  <w:style w:type="character" w:customStyle="1" w:styleId="KoptekstChar">
    <w:name w:val="Koptekst Char"/>
    <w:basedOn w:val="Standaardalinea-lettertype"/>
    <w:link w:val="Koptekst"/>
    <w:uiPriority w:val="99"/>
    <w:locked/>
    <w:rsid w:val="00994BCB"/>
    <w:rPr>
      <w:rFonts w:cs="Times New Roman"/>
      <w:color w:val="000000"/>
    </w:rPr>
  </w:style>
  <w:style w:type="paragraph" w:styleId="Voettekst">
    <w:name w:val="footer"/>
    <w:basedOn w:val="Standaard"/>
    <w:link w:val="VoettekstChar"/>
    <w:uiPriority w:val="99"/>
    <w:unhideWhenUsed/>
    <w:rsid w:val="00994BCB"/>
    <w:pPr>
      <w:tabs>
        <w:tab w:val="center" w:pos="4536"/>
        <w:tab w:val="right" w:pos="9072"/>
      </w:tabs>
    </w:pPr>
  </w:style>
  <w:style w:type="character" w:customStyle="1" w:styleId="VoettekstChar">
    <w:name w:val="Voettekst Char"/>
    <w:basedOn w:val="Standaardalinea-lettertype"/>
    <w:link w:val="Voettekst"/>
    <w:uiPriority w:val="99"/>
    <w:locked/>
    <w:rsid w:val="00994BCB"/>
    <w:rPr>
      <w:rFonts w:cs="Times New Roman"/>
      <w:color w:val="000000"/>
    </w:rPr>
  </w:style>
  <w:style w:type="paragraph" w:styleId="Lijstalinea">
    <w:name w:val="List Paragraph"/>
    <w:basedOn w:val="Standaard"/>
    <w:uiPriority w:val="34"/>
    <w:qFormat/>
    <w:rsid w:val="00E421A0"/>
    <w:pPr>
      <w:ind w:left="720"/>
      <w:contextualSpacing/>
    </w:pPr>
  </w:style>
  <w:style w:type="character" w:styleId="Hyperlink">
    <w:name w:val="Hyperlink"/>
    <w:basedOn w:val="Standaardalinea-lettertype"/>
    <w:uiPriority w:val="99"/>
    <w:unhideWhenUsed/>
    <w:rsid w:val="00EE19A7"/>
    <w:rPr>
      <w:rFonts w:cs="Times New Roman"/>
      <w:color w:val="0000FF" w:themeColor="hyperlink"/>
      <w:u w:val="single"/>
    </w:rPr>
  </w:style>
  <w:style w:type="character" w:styleId="GevolgdeHyperlink">
    <w:name w:val="FollowedHyperlink"/>
    <w:basedOn w:val="Standaardalinea-lettertype"/>
    <w:uiPriority w:val="99"/>
    <w:semiHidden/>
    <w:unhideWhenUsed/>
    <w:rsid w:val="004B14B2"/>
    <w:rPr>
      <w:rFonts w:cs="Times New Roman"/>
      <w:color w:val="800080" w:themeColor="followedHyperlink"/>
      <w:u w:val="single"/>
    </w:rPr>
  </w:style>
  <w:style w:type="paragraph" w:styleId="Voetnoottekst">
    <w:name w:val="footnote text"/>
    <w:basedOn w:val="Standaard"/>
    <w:link w:val="VoetnoottekstChar"/>
    <w:rsid w:val="00C50025"/>
    <w:pPr>
      <w:autoSpaceDE w:val="0"/>
      <w:autoSpaceDN w:val="0"/>
      <w:adjustRightInd w:val="0"/>
      <w:spacing w:after="240"/>
      <w:ind w:left="357" w:hanging="357"/>
      <w:jc w:val="both"/>
    </w:pPr>
    <w:rPr>
      <w:snapToGrid w:val="0"/>
      <w:color w:val="auto"/>
      <w:sz w:val="20"/>
      <w:szCs w:val="20"/>
    </w:rPr>
  </w:style>
  <w:style w:type="character" w:customStyle="1" w:styleId="VoetnoottekstChar">
    <w:name w:val="Voetnoottekst Char"/>
    <w:basedOn w:val="Standaardalinea-lettertype"/>
    <w:link w:val="Voetnoottekst"/>
    <w:rsid w:val="00C50025"/>
    <w:rPr>
      <w:snapToGrid w:val="0"/>
      <w:sz w:val="20"/>
      <w:szCs w:val="20"/>
    </w:rPr>
  </w:style>
  <w:style w:type="character" w:styleId="Voetnootmarkering">
    <w:name w:val="footnote reference"/>
    <w:rsid w:val="00C50025"/>
    <w:rPr>
      <w:rFonts w:cs="Times New Roman"/>
      <w:sz w:val="20"/>
      <w:szCs w:val="20"/>
      <w:vertAlign w:val="superscript"/>
    </w:rPr>
  </w:style>
  <w:style w:type="paragraph" w:customStyle="1" w:styleId="ZCom">
    <w:name w:val="Z_Com"/>
    <w:basedOn w:val="Standaard"/>
    <w:next w:val="Standaard"/>
    <w:uiPriority w:val="99"/>
    <w:rsid w:val="00C50025"/>
    <w:pPr>
      <w:autoSpaceDE w:val="0"/>
      <w:autoSpaceDN w:val="0"/>
      <w:adjustRightInd w:val="0"/>
      <w:ind w:right="85"/>
      <w:jc w:val="both"/>
    </w:pPr>
    <w:rPr>
      <w:rFonts w:ascii="Arial" w:hAnsi="Arial" w:cs="Arial"/>
      <w:snapToGrid w:val="0"/>
      <w:color w:val="auto"/>
    </w:rPr>
  </w:style>
  <w:style w:type="paragraph" w:customStyle="1" w:styleId="ZDGName">
    <w:name w:val="Z_DGName"/>
    <w:basedOn w:val="Standaard"/>
    <w:uiPriority w:val="99"/>
    <w:rsid w:val="00C50025"/>
    <w:pPr>
      <w:autoSpaceDE w:val="0"/>
      <w:autoSpaceDN w:val="0"/>
      <w:ind w:right="85"/>
    </w:pPr>
    <w:rPr>
      <w:rFonts w:ascii="Arial" w:eastAsia="SimSun" w:hAnsi="Arial" w:cs="Arial"/>
      <w:color w:val="auto"/>
      <w:sz w:val="16"/>
      <w:szCs w:val="16"/>
    </w:rPr>
  </w:style>
  <w:style w:type="paragraph" w:styleId="Datum">
    <w:name w:val="Date"/>
    <w:basedOn w:val="Standaard"/>
    <w:next w:val="Standaard"/>
    <w:link w:val="DatumChar"/>
    <w:uiPriority w:val="99"/>
    <w:rsid w:val="00C50025"/>
    <w:pPr>
      <w:widowControl/>
      <w:ind w:left="5103" w:right="-567"/>
    </w:pPr>
    <w:rPr>
      <w:color w:val="auto"/>
      <w:szCs w:val="20"/>
    </w:rPr>
  </w:style>
  <w:style w:type="character" w:customStyle="1" w:styleId="DatumChar">
    <w:name w:val="Datum Char"/>
    <w:basedOn w:val="Standaardalinea-lettertype"/>
    <w:link w:val="Datum"/>
    <w:uiPriority w:val="99"/>
    <w:rsid w:val="00C50025"/>
    <w:rPr>
      <w:szCs w:val="20"/>
    </w:rPr>
  </w:style>
  <w:style w:type="character" w:customStyle="1" w:styleId="Onopgelostemelding1">
    <w:name w:val="Onopgeloste melding1"/>
    <w:basedOn w:val="Standaardalinea-lettertype"/>
    <w:uiPriority w:val="99"/>
    <w:semiHidden/>
    <w:unhideWhenUsed/>
    <w:rsid w:val="00FD6A62"/>
    <w:rPr>
      <w:color w:val="605E5C"/>
      <w:shd w:val="clear" w:color="auto" w:fill="E1DFDD"/>
    </w:rPr>
  </w:style>
  <w:style w:type="character" w:customStyle="1" w:styleId="Onopgelostemelding2">
    <w:name w:val="Onopgeloste melding2"/>
    <w:basedOn w:val="Standaardalinea-lettertype"/>
    <w:uiPriority w:val="99"/>
    <w:semiHidden/>
    <w:unhideWhenUsed/>
    <w:rsid w:val="00C05445"/>
    <w:rPr>
      <w:color w:val="605E5C"/>
      <w:shd w:val="clear" w:color="auto" w:fill="E1DFDD"/>
    </w:rPr>
  </w:style>
  <w:style w:type="paragraph" w:styleId="Eindnoottekst">
    <w:name w:val="endnote text"/>
    <w:basedOn w:val="Standaard"/>
    <w:link w:val="EindnoottekstChar"/>
    <w:uiPriority w:val="99"/>
    <w:semiHidden/>
    <w:unhideWhenUsed/>
    <w:rsid w:val="0068724E"/>
    <w:rPr>
      <w:sz w:val="20"/>
      <w:szCs w:val="20"/>
    </w:rPr>
  </w:style>
  <w:style w:type="character" w:customStyle="1" w:styleId="EindnoottekstChar">
    <w:name w:val="Eindnoottekst Char"/>
    <w:basedOn w:val="Standaardalinea-lettertype"/>
    <w:link w:val="Eindnoottekst"/>
    <w:uiPriority w:val="99"/>
    <w:semiHidden/>
    <w:rsid w:val="0068724E"/>
    <w:rPr>
      <w:color w:val="000000"/>
      <w:sz w:val="20"/>
      <w:szCs w:val="20"/>
    </w:rPr>
  </w:style>
  <w:style w:type="character" w:styleId="Eindnootmarkering">
    <w:name w:val="endnote reference"/>
    <w:basedOn w:val="Standaardalinea-lettertype"/>
    <w:uiPriority w:val="99"/>
    <w:semiHidden/>
    <w:unhideWhenUsed/>
    <w:rsid w:val="0068724E"/>
    <w:rPr>
      <w:vertAlign w:val="superscript"/>
    </w:rPr>
  </w:style>
  <w:style w:type="character" w:styleId="Verwijzingopmerking">
    <w:name w:val="annotation reference"/>
    <w:basedOn w:val="Standaardalinea-lettertype"/>
    <w:uiPriority w:val="99"/>
    <w:semiHidden/>
    <w:unhideWhenUsed/>
    <w:rsid w:val="00D74E2D"/>
    <w:rPr>
      <w:sz w:val="16"/>
      <w:szCs w:val="16"/>
    </w:rPr>
  </w:style>
  <w:style w:type="paragraph" w:styleId="Tekstopmerking">
    <w:name w:val="annotation text"/>
    <w:basedOn w:val="Standaard"/>
    <w:link w:val="TekstopmerkingChar"/>
    <w:uiPriority w:val="99"/>
    <w:unhideWhenUsed/>
    <w:rsid w:val="00D74E2D"/>
    <w:rPr>
      <w:sz w:val="20"/>
      <w:szCs w:val="20"/>
    </w:rPr>
  </w:style>
  <w:style w:type="character" w:customStyle="1" w:styleId="TekstopmerkingChar">
    <w:name w:val="Tekst opmerking Char"/>
    <w:basedOn w:val="Standaardalinea-lettertype"/>
    <w:link w:val="Tekstopmerking"/>
    <w:uiPriority w:val="99"/>
    <w:rsid w:val="00D74E2D"/>
    <w:rPr>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74E2D"/>
    <w:rPr>
      <w:b/>
      <w:bCs/>
    </w:rPr>
  </w:style>
  <w:style w:type="character" w:customStyle="1" w:styleId="OnderwerpvanopmerkingChar">
    <w:name w:val="Onderwerp van opmerking Char"/>
    <w:basedOn w:val="TekstopmerkingChar"/>
    <w:link w:val="Onderwerpvanopmerking"/>
    <w:uiPriority w:val="99"/>
    <w:semiHidden/>
    <w:rsid w:val="00D74E2D"/>
    <w:rPr>
      <w:b/>
      <w:bCs/>
      <w:color w:val="000000"/>
      <w:sz w:val="20"/>
      <w:szCs w:val="20"/>
    </w:rPr>
  </w:style>
  <w:style w:type="character" w:styleId="Onopgelostemelding">
    <w:name w:val="Unresolved Mention"/>
    <w:basedOn w:val="Standaardalinea-lettertype"/>
    <w:uiPriority w:val="99"/>
    <w:semiHidden/>
    <w:unhideWhenUsed/>
    <w:rsid w:val="00E32723"/>
    <w:rPr>
      <w:color w:val="605E5C"/>
      <w:shd w:val="clear" w:color="auto" w:fill="E1DFDD"/>
    </w:rPr>
  </w:style>
  <w:style w:type="paragraph" w:customStyle="1" w:styleId="tekstblauw">
    <w:name w:val="tekst blauw"/>
    <w:basedOn w:val="Standaard"/>
    <w:rsid w:val="00BE7717"/>
    <w:rPr>
      <w:i/>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6788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n.rivm.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nitor.aerius.nl/gebieden.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ologischeautoriteit.nl/adviezen?it=fp&amp;status=afgeron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2CFFD0B863148883D401AE9D7BED8" ma:contentTypeVersion="18" ma:contentTypeDescription="Een nieuw document maken." ma:contentTypeScope="" ma:versionID="7192edf15e4f87cf502bb4598c53d62b">
  <xsd:schema xmlns:xsd="http://www.w3.org/2001/XMLSchema" xmlns:xs="http://www.w3.org/2001/XMLSchema" xmlns:p="http://schemas.microsoft.com/office/2006/metadata/properties" xmlns:ns2="adde50b3-b9de-4c76-927c-d62a0b73979e" xmlns:ns3="4c8f3736-fa46-48fd-a727-4487da35c89b" targetNamespace="http://schemas.microsoft.com/office/2006/metadata/properties" ma:root="true" ma:fieldsID="91a5cc689eb49ab024754939bb038fdd" ns2:_="" ns3:_="">
    <xsd:import namespace="adde50b3-b9de-4c76-927c-d62a0b73979e"/>
    <xsd:import namespace="4c8f3736-fa46-48fd-a727-4487da35c8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e50b3-b9de-4c76-927c-d62a0b739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7fec2ba1-def4-45d2-abb2-9cf4bce5bc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8f3736-fa46-48fd-a727-4487da35c8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8fbbbc-c8f3-48ae-9260-503e756ee363}" ma:internalName="TaxCatchAll" ma:showField="CatchAllData" ma:web="4c8f3736-fa46-48fd-a727-4487da35c8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71882-4C89-4D59-843E-D6914061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e50b3-b9de-4c76-927c-d62a0b73979e"/>
    <ds:schemaRef ds:uri="4c8f3736-fa46-48fd-a727-4487da35c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AB1ED-6DF6-44B1-BF67-8A32F656D573}">
  <ds:schemaRefs>
    <ds:schemaRef ds:uri="http://schemas.microsoft.com/sharepoint/v3/contenttype/forms"/>
  </ds:schemaRefs>
</ds:datastoreItem>
</file>

<file path=customXml/itemProps3.xml><?xml version="1.0" encoding="utf-8"?>
<ds:datastoreItem xmlns:ds="http://schemas.openxmlformats.org/officeDocument/2006/customXml" ds:itemID="{63085A4C-8C83-473D-BC1E-0E9856EE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400</Words>
  <Characters>2662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untitled</vt:lpstr>
      <vt:lpstr>untitled</vt:lpstr>
    </vt:vector>
  </TitlesOfParts>
  <Manager>SG-PLAINTES@ec.europa.eu</Manager>
  <Company>European Commission</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Auteur</dc:creator>
  <cp:lastModifiedBy>Anouk Klinkers</cp:lastModifiedBy>
  <cp:revision>18</cp:revision>
  <cp:lastPrinted>2016-11-22T17:28:00Z</cp:lastPrinted>
  <dcterms:created xsi:type="dcterms:W3CDTF">2024-07-05T12:35:00Z</dcterms:created>
  <dcterms:modified xsi:type="dcterms:W3CDTF">2024-10-14T11:19:00Z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2023-02-16T15:46:02Z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79865961-1a4f-4b76-83de-bf804f22ca71</vt:lpwstr>
  </property>
  <property fmtid="{D5CDD505-2E9C-101B-9397-08002B2CF9AE}" pid="8" name="MSIP_Label_6bd9ddd1-4d20-43f6-abfa-fc3c07406f94_ContentBits">
    <vt:lpwstr>0</vt:lpwstr>
  </property>
</Properties>
</file>